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A01A" w14:textId="39159B81" w:rsidR="00006982" w:rsidRDefault="00006982" w:rsidP="00006982">
      <w:r>
        <w:t>Family and Domestic Violence Statement</w:t>
      </w:r>
    </w:p>
    <w:p w14:paraId="233D5B70" w14:textId="77777777" w:rsidR="00006982" w:rsidRDefault="00006982" w:rsidP="00006982"/>
    <w:p w14:paraId="15D708DE" w14:textId="0EBDD266" w:rsidR="00006982" w:rsidRPr="00006982" w:rsidRDefault="00006982" w:rsidP="00006982">
      <w:r w:rsidRPr="00006982">
        <w:t>Foley Family Contact Centre acknowledges the serious impact that family and domestic violence can have on children, parents, and families. We are committed to providing a safe, respectful, and child-focused environment for all clients who engage with our services.</w:t>
      </w:r>
    </w:p>
    <w:p w14:paraId="757BECC9" w14:textId="77777777" w:rsidR="00006982" w:rsidRPr="00006982" w:rsidRDefault="00006982" w:rsidP="00006982">
      <w:r w:rsidRPr="00006982">
        <w:t>Safety is our highest priority. We recognise that family and domestic violence can take many forms, including physical, emotional, psychological, financial, and coercive control, and that experiences and perceptions of safety may differ between individuals.</w:t>
      </w:r>
    </w:p>
    <w:p w14:paraId="2E37C771" w14:textId="77777777" w:rsidR="00006982" w:rsidRPr="00006982" w:rsidRDefault="00006982" w:rsidP="00006982">
      <w:r w:rsidRPr="00006982">
        <w:t>All referrals are subject to risk assessment prior to services being arranged. Where family and domestic violence concerns are identified or raised, these are carefully considered, and appropriate safety planning and risk management strategies are implemented. In some circumstances, services may be modified, delayed, or not offered if safety cannot be adequately managed.</w:t>
      </w:r>
    </w:p>
    <w:p w14:paraId="2CEB0D99" w14:textId="77777777" w:rsidR="00006982" w:rsidRPr="00006982" w:rsidRDefault="00006982" w:rsidP="00006982">
      <w:r w:rsidRPr="00006982">
        <w:t>Foley Family Contact Centre is a neutral service. We do not investigate or make findings about allegations of family and domestic violence. Our role is to assess risk, implement safeguards, and deliver services in accordance with court orders, referrals, and professional standards.</w:t>
      </w:r>
    </w:p>
    <w:p w14:paraId="50756E5D" w14:textId="77777777" w:rsidR="00006982" w:rsidRPr="00006982" w:rsidRDefault="00006982" w:rsidP="00006982">
      <w:r w:rsidRPr="00006982">
        <w:t>Clients are encouraged to disclose any safety concerns as early as possible so that appropriate supports and protections can be considered. Any information shared is handled sensitively and in accordance with privacy and legal obligations.</w:t>
      </w:r>
    </w:p>
    <w:p w14:paraId="4417C013" w14:textId="77777777" w:rsidR="00006982" w:rsidRPr="00006982" w:rsidRDefault="00006982" w:rsidP="00006982">
      <w:r w:rsidRPr="00006982">
        <w:t>Where required, we may liaise with referrers or relevant authorities, or decline or suspend services, to ensure the safety and wellbeing of children, clients, and staff.</w:t>
      </w:r>
    </w:p>
    <w:p w14:paraId="0FC660B7" w14:textId="77777777" w:rsidR="00006982" w:rsidRDefault="00006982"/>
    <w:sectPr w:rsidR="00006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82"/>
    <w:rsid w:val="00006982"/>
    <w:rsid w:val="00835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1671"/>
  <w15:chartTrackingRefBased/>
  <w15:docId w15:val="{5C97A0B7-8C70-4D31-9FDC-F86EB46D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982"/>
    <w:rPr>
      <w:rFonts w:eastAsiaTheme="majorEastAsia" w:cstheme="majorBidi"/>
      <w:color w:val="272727" w:themeColor="text1" w:themeTint="D8"/>
    </w:rPr>
  </w:style>
  <w:style w:type="paragraph" w:styleId="Title">
    <w:name w:val="Title"/>
    <w:basedOn w:val="Normal"/>
    <w:next w:val="Normal"/>
    <w:link w:val="TitleChar"/>
    <w:uiPriority w:val="10"/>
    <w:qFormat/>
    <w:rsid w:val="00006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982"/>
    <w:pPr>
      <w:spacing w:before="160"/>
      <w:jc w:val="center"/>
    </w:pPr>
    <w:rPr>
      <w:i/>
      <w:iCs/>
      <w:color w:val="404040" w:themeColor="text1" w:themeTint="BF"/>
    </w:rPr>
  </w:style>
  <w:style w:type="character" w:customStyle="1" w:styleId="QuoteChar">
    <w:name w:val="Quote Char"/>
    <w:basedOn w:val="DefaultParagraphFont"/>
    <w:link w:val="Quote"/>
    <w:uiPriority w:val="29"/>
    <w:rsid w:val="00006982"/>
    <w:rPr>
      <w:i/>
      <w:iCs/>
      <w:color w:val="404040" w:themeColor="text1" w:themeTint="BF"/>
    </w:rPr>
  </w:style>
  <w:style w:type="paragraph" w:styleId="ListParagraph">
    <w:name w:val="List Paragraph"/>
    <w:basedOn w:val="Normal"/>
    <w:uiPriority w:val="34"/>
    <w:qFormat/>
    <w:rsid w:val="00006982"/>
    <w:pPr>
      <w:ind w:left="720"/>
      <w:contextualSpacing/>
    </w:pPr>
  </w:style>
  <w:style w:type="character" w:styleId="IntenseEmphasis">
    <w:name w:val="Intense Emphasis"/>
    <w:basedOn w:val="DefaultParagraphFont"/>
    <w:uiPriority w:val="21"/>
    <w:qFormat/>
    <w:rsid w:val="00006982"/>
    <w:rPr>
      <w:i/>
      <w:iCs/>
      <w:color w:val="0F4761" w:themeColor="accent1" w:themeShade="BF"/>
    </w:rPr>
  </w:style>
  <w:style w:type="paragraph" w:styleId="IntenseQuote">
    <w:name w:val="Intense Quote"/>
    <w:basedOn w:val="Normal"/>
    <w:next w:val="Normal"/>
    <w:link w:val="IntenseQuoteChar"/>
    <w:uiPriority w:val="30"/>
    <w:qFormat/>
    <w:rsid w:val="00006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982"/>
    <w:rPr>
      <w:i/>
      <w:iCs/>
      <w:color w:val="0F4761" w:themeColor="accent1" w:themeShade="BF"/>
    </w:rPr>
  </w:style>
  <w:style w:type="character" w:styleId="IntenseReference">
    <w:name w:val="Intense Reference"/>
    <w:basedOn w:val="DefaultParagraphFont"/>
    <w:uiPriority w:val="32"/>
    <w:qFormat/>
    <w:rsid w:val="00006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Family Mediation</dc:creator>
  <cp:keywords/>
  <dc:description/>
  <cp:lastModifiedBy>Foley Family Mediation</cp:lastModifiedBy>
  <cp:revision>1</cp:revision>
  <dcterms:created xsi:type="dcterms:W3CDTF">2026-01-11T02:01:00Z</dcterms:created>
  <dcterms:modified xsi:type="dcterms:W3CDTF">2026-01-11T02:02:00Z</dcterms:modified>
</cp:coreProperties>
</file>